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072" w:rsidRDefault="00C76072" w:rsidP="00C76072">
      <w:pPr>
        <w:spacing w:after="0"/>
        <w:ind w:firstLine="709"/>
        <w:jc w:val="both"/>
      </w:pPr>
    </w:p>
    <w:p w:rsidR="00C76072" w:rsidRDefault="00C76072" w:rsidP="00C76072">
      <w:pPr>
        <w:spacing w:after="0"/>
        <w:ind w:firstLine="709"/>
        <w:jc w:val="both"/>
      </w:pPr>
    </w:p>
    <w:p w:rsidR="00E42BC9" w:rsidRPr="00E42BC9" w:rsidRDefault="00C76072" w:rsidP="00E42BC9">
      <w:pPr>
        <w:spacing w:after="0"/>
        <w:ind w:firstLine="709"/>
        <w:jc w:val="center"/>
        <w:rPr>
          <w:b/>
          <w:bCs/>
        </w:rPr>
      </w:pPr>
      <w:r w:rsidRPr="00E42BC9">
        <w:rPr>
          <w:b/>
          <w:bCs/>
        </w:rPr>
        <w:t>Электронные образовательные ресурсы, к которым обеспечивается доступ инвалидов и лиц с ОВЗ</w:t>
      </w:r>
      <w:r w:rsidR="00A11CA6">
        <w:rPr>
          <w:b/>
          <w:bCs/>
        </w:rPr>
        <w:t xml:space="preserve"> </w:t>
      </w:r>
      <w:r w:rsidRPr="00E42BC9">
        <w:rPr>
          <w:b/>
          <w:bCs/>
        </w:rPr>
        <w:t xml:space="preserve">в </w:t>
      </w:r>
      <w:r w:rsidR="00E42BC9" w:rsidRPr="00E42BC9">
        <w:rPr>
          <w:b/>
          <w:bCs/>
        </w:rPr>
        <w:t xml:space="preserve">ГБПОУ НСО </w:t>
      </w:r>
      <w:r w:rsidRPr="00E42BC9">
        <w:rPr>
          <w:b/>
          <w:bCs/>
        </w:rPr>
        <w:t xml:space="preserve">«Новосибирский </w:t>
      </w:r>
      <w:r w:rsidR="00E42BC9" w:rsidRPr="00E42BC9">
        <w:rPr>
          <w:b/>
          <w:bCs/>
        </w:rPr>
        <w:t>электромеханический колледж</w:t>
      </w:r>
      <w:r w:rsidRPr="00E42BC9">
        <w:rPr>
          <w:b/>
          <w:bCs/>
        </w:rPr>
        <w:t>»</w:t>
      </w:r>
      <w:r w:rsidR="00E42BC9" w:rsidRPr="00E42BC9">
        <w:rPr>
          <w:b/>
          <w:bCs/>
        </w:rPr>
        <w:t>.</w:t>
      </w:r>
    </w:p>
    <w:p w:rsidR="00E42BC9" w:rsidRPr="00E42BC9" w:rsidRDefault="00E42BC9" w:rsidP="00E42BC9">
      <w:pPr>
        <w:spacing w:after="0"/>
        <w:ind w:firstLine="709"/>
        <w:jc w:val="center"/>
        <w:rPr>
          <w:b/>
          <w:bCs/>
        </w:rPr>
      </w:pPr>
    </w:p>
    <w:p w:rsidR="00C21079" w:rsidRDefault="00C76072" w:rsidP="00C21079">
      <w:pPr>
        <w:spacing w:after="0"/>
        <w:ind w:firstLine="709"/>
        <w:jc w:val="both"/>
      </w:pPr>
      <w:r w:rsidRPr="00C76072">
        <w:br/>
        <w:t xml:space="preserve">Электронные образовательные ресурсы по специальностям и профессиям, реализуемым в колледже, к которым обеспечивается доступ инвалидов и лиц с ОВЗ, размещены в системе дистанционного обучения ГБПОУ НСО «Новосибирский </w:t>
      </w:r>
      <w:r w:rsidR="007F4C9F">
        <w:t xml:space="preserve">электромеханический </w:t>
      </w:r>
      <w:r w:rsidR="007F4C9F" w:rsidRPr="00C76072">
        <w:t>колледж</w:t>
      </w:r>
      <w:r w:rsidRPr="00C76072">
        <w:t xml:space="preserve">». </w:t>
      </w:r>
    </w:p>
    <w:p w:rsidR="00C21079" w:rsidRDefault="00C76072" w:rsidP="00C21079">
      <w:pPr>
        <w:spacing w:after="0"/>
        <w:ind w:firstLine="709"/>
        <w:jc w:val="both"/>
      </w:pPr>
      <w:r w:rsidRPr="00C76072">
        <w:t>В них включены адаптационные учебные дисциплины, общеобразовательные учебные дисциплины, материалы по производственной практике, дополнительному профессиональному образованию.</w:t>
      </w:r>
      <w:r w:rsidRPr="00C76072">
        <w:br/>
        <w:t xml:space="preserve">Доступ в систему дистанционного </w:t>
      </w:r>
      <w:hyperlink r:id="rId4" w:history="1">
        <w:r w:rsidR="00C21079" w:rsidRPr="00DB0375">
          <w:rPr>
            <w:rStyle w:val="a3"/>
          </w:rPr>
          <w:t>https://до.нэмк.рф/login/index.php</w:t>
        </w:r>
      </w:hyperlink>
    </w:p>
    <w:p w:rsidR="00C21079" w:rsidRDefault="00C21079" w:rsidP="00C21079">
      <w:pPr>
        <w:spacing w:after="0"/>
        <w:ind w:firstLine="709"/>
        <w:jc w:val="both"/>
      </w:pPr>
    </w:p>
    <w:p w:rsidR="00C76072" w:rsidRPr="00E42BC9" w:rsidRDefault="00C76072" w:rsidP="00E42BC9">
      <w:pPr>
        <w:spacing w:after="0"/>
        <w:ind w:firstLine="709"/>
        <w:jc w:val="both"/>
        <w:rPr>
          <w:b/>
          <w:bCs/>
        </w:rPr>
      </w:pPr>
      <w:r w:rsidRPr="00C76072">
        <w:t>Для неавторизованных пользователей возможно ограниченное ознакомление с электронными образовательными ресурсами в гостевом режиме.</w:t>
      </w:r>
    </w:p>
    <w:p w:rsidR="00C76072" w:rsidRPr="00C76072" w:rsidRDefault="00C76072" w:rsidP="00E42BC9">
      <w:pPr>
        <w:spacing w:after="0"/>
        <w:ind w:firstLine="709"/>
        <w:jc w:val="both"/>
      </w:pPr>
      <w:r w:rsidRPr="00C76072">
        <w:t>Собственные электронные образовательные информационные ресурсы, к которым обеспечивается доступ обучающихся:</w:t>
      </w:r>
    </w:p>
    <w:p w:rsidR="00C76072" w:rsidRPr="00C76072" w:rsidRDefault="00567C3F" w:rsidP="00E42BC9">
      <w:pPr>
        <w:spacing w:after="0"/>
        <w:ind w:firstLine="709"/>
        <w:jc w:val="both"/>
      </w:pPr>
      <w:hyperlink r:id="rId5" w:history="1">
        <w:r w:rsidR="00C76072" w:rsidRPr="00C76072">
          <w:rPr>
            <w:rStyle w:val="a3"/>
          </w:rPr>
          <w:t>Программа электронного дистанционного обучения (</w:t>
        </w:r>
        <w:proofErr w:type="spellStart"/>
        <w:r w:rsidR="00C76072" w:rsidRPr="00C76072">
          <w:rPr>
            <w:rStyle w:val="a3"/>
          </w:rPr>
          <w:t>Moodle</w:t>
        </w:r>
        <w:proofErr w:type="spellEnd"/>
        <w:r w:rsidR="00C76072" w:rsidRPr="00C76072">
          <w:rPr>
            <w:rStyle w:val="a3"/>
          </w:rPr>
          <w:t>)</w:t>
        </w:r>
      </w:hyperlink>
    </w:p>
    <w:p w:rsidR="00F12C76" w:rsidRDefault="00C76072" w:rsidP="00C21079">
      <w:pPr>
        <w:spacing w:after="0"/>
        <w:ind w:firstLine="709"/>
        <w:jc w:val="both"/>
      </w:pPr>
      <w:r w:rsidRPr="00C76072">
        <w:t>Сторонние электронные образовательные и информационные ресурсы, к которым обеспечивается доступ обучающихся</w:t>
      </w:r>
      <w:hyperlink r:id="rId6" w:history="1">
        <w:r w:rsidR="007D70A5" w:rsidRPr="00236596">
          <w:rPr>
            <w:rStyle w:val="a3"/>
          </w:rPr>
          <w:t>https://urait.ru/</w:t>
        </w:r>
      </w:hyperlink>
    </w:p>
    <w:p w:rsidR="007D70A5" w:rsidRDefault="007D70A5" w:rsidP="00E42BC9">
      <w:pPr>
        <w:spacing w:after="0"/>
        <w:ind w:firstLine="709"/>
        <w:jc w:val="both"/>
      </w:pPr>
    </w:p>
    <w:sectPr w:rsidR="007D70A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A1036"/>
    <w:rsid w:val="00567C3F"/>
    <w:rsid w:val="006C0B77"/>
    <w:rsid w:val="007D70A5"/>
    <w:rsid w:val="007F4C9F"/>
    <w:rsid w:val="008242FF"/>
    <w:rsid w:val="00870751"/>
    <w:rsid w:val="00922C48"/>
    <w:rsid w:val="00A11CA6"/>
    <w:rsid w:val="00B915B7"/>
    <w:rsid w:val="00BA1036"/>
    <w:rsid w:val="00C21079"/>
    <w:rsid w:val="00C76072"/>
    <w:rsid w:val="00E42BC9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607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7607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" TargetMode="External"/><Relationship Id="rId5" Type="http://schemas.openxmlformats.org/officeDocument/2006/relationships/hyperlink" Target="https://sdo.nppk54.ru/" TargetMode="External"/><Relationship Id="rId4" Type="http://schemas.openxmlformats.org/officeDocument/2006/relationships/hyperlink" Target="https://&#1076;&#1086;.&#1085;&#1101;&#1084;&#1082;.&#1088;&#1092;/login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ВР</dc:creator>
  <cp:keywords/>
  <dc:description/>
  <cp:lastModifiedBy>СпециалистОК</cp:lastModifiedBy>
  <cp:revision>10</cp:revision>
  <dcterms:created xsi:type="dcterms:W3CDTF">2023-05-29T09:36:00Z</dcterms:created>
  <dcterms:modified xsi:type="dcterms:W3CDTF">2023-05-30T04:56:00Z</dcterms:modified>
</cp:coreProperties>
</file>